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3D" w:rsidRPr="001D2FA7" w:rsidRDefault="003D633D" w:rsidP="003D633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D2FA7">
        <w:rPr>
          <w:rFonts w:asciiTheme="minorHAnsi" w:hAnsiTheme="minorHAnsi" w:cstheme="minorHAnsi"/>
          <w:b/>
          <w:sz w:val="32"/>
          <w:szCs w:val="32"/>
        </w:rPr>
        <w:t>PRIORITA: PRŮŘEZOVÁ TÉMATA</w:t>
      </w:r>
    </w:p>
    <w:p w:rsidR="003D633D" w:rsidRPr="001D2FA7" w:rsidRDefault="003D633D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3D633D" w:rsidRPr="001D2FA7" w:rsidTr="003D63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3D633D" w:rsidRPr="001D2FA7" w:rsidRDefault="00F44ADD" w:rsidP="003D6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Opatření:</w:t>
            </w:r>
          </w:p>
        </w:tc>
      </w:tr>
      <w:tr w:rsidR="003D633D" w:rsidRPr="001D2FA7" w:rsidTr="003D63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D" w:rsidRPr="001D2FA7" w:rsidRDefault="00F44ADD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</w:rPr>
              <w:t>Dobrovolnictví</w:t>
            </w:r>
          </w:p>
          <w:p w:rsidR="00F44ADD" w:rsidRPr="001D2FA7" w:rsidRDefault="00F44ADD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</w:rPr>
              <w:t>Odborné sociální poradenství</w:t>
            </w:r>
          </w:p>
          <w:p w:rsidR="00F44ADD" w:rsidRPr="001D2FA7" w:rsidRDefault="00F44ADD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  <w:bCs/>
              </w:rPr>
              <w:t>Vzdělávání zadavatelů, poskytovatelů a uživatelů sociálních služeb</w:t>
            </w:r>
          </w:p>
          <w:p w:rsidR="00F44ADD" w:rsidRPr="001D2FA7" w:rsidRDefault="00F44ADD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</w:rPr>
              <w:t>Financování</w:t>
            </w:r>
          </w:p>
          <w:p w:rsidR="00A97F38" w:rsidRPr="001D2FA7" w:rsidRDefault="00A97F38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</w:rPr>
              <w:t>Informovanost</w:t>
            </w:r>
          </w:p>
          <w:p w:rsidR="003D633D" w:rsidRPr="001D2FA7" w:rsidRDefault="00F44ADD" w:rsidP="00BB310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</w:rPr>
              <w:t>Udržitelnost procesu komunitního plánování</w:t>
            </w:r>
          </w:p>
        </w:tc>
      </w:tr>
    </w:tbl>
    <w:p w:rsidR="003D633D" w:rsidRPr="001D2FA7" w:rsidRDefault="003D633D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2288" w:rsidRPr="001D2FA7" w:rsidRDefault="008A2288" w:rsidP="003D633D">
      <w:pPr>
        <w:jc w:val="center"/>
        <w:rPr>
          <w:rFonts w:asciiTheme="minorHAnsi" w:hAnsiTheme="minorHAnsi" w:cstheme="minorHAnsi"/>
          <w:b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F44ADD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44ADD" w:rsidRPr="001D2FA7" w:rsidRDefault="00F44ADD" w:rsidP="00F44A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Opatření </w:t>
            </w:r>
            <w:r w:rsidR="00BB310E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>– Dobrovolnictví</w:t>
            </w:r>
          </w:p>
        </w:tc>
      </w:tr>
      <w:tr w:rsidR="00F44ADD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D" w:rsidRPr="001D2FA7" w:rsidRDefault="00F44ADD" w:rsidP="002A7F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VÝCHOZÍ SITUACE: </w:t>
            </w:r>
          </w:p>
          <w:p w:rsidR="00F44ADD" w:rsidRPr="001D2FA7" w:rsidRDefault="00F44ADD" w:rsidP="002A7F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F44ADD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DD" w:rsidRPr="001D2FA7" w:rsidRDefault="00F44ADD" w:rsidP="002A7F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AKTIVITY:</w:t>
            </w:r>
          </w:p>
          <w:p w:rsidR="00F44ADD" w:rsidRPr="001D2FA7" w:rsidRDefault="008A2288" w:rsidP="002A7F6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Rozvoj dobrovolnického centra Prachatice</w:t>
            </w:r>
            <w:r w:rsidR="00F44ADD"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8A2288" w:rsidRPr="001D2FA7" w:rsidRDefault="008A2288" w:rsidP="002A7F6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Realizace projektů, směřujících k cílené práci s dobrovolníky a jejich aktivní využití v organizacích </w:t>
            </w:r>
          </w:p>
          <w:p w:rsidR="00F44ADD" w:rsidRPr="001D2FA7" w:rsidRDefault="008A2288" w:rsidP="002A7F6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Zapojení dobrovolníků do vzdělávacího systému (pro lepší připravenost na poskytování dobrovolných aktivit v organizacích)</w:t>
            </w:r>
          </w:p>
        </w:tc>
      </w:tr>
    </w:tbl>
    <w:p w:rsidR="00F44ADD" w:rsidRPr="001D2FA7" w:rsidRDefault="00F44ADD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8A2288" w:rsidRPr="001D2FA7" w:rsidTr="001D2FA7">
        <w:trPr>
          <w:cantSplit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8A2288" w:rsidRPr="001D2FA7" w:rsidRDefault="008A2288" w:rsidP="002A7F6F">
            <w:pPr>
              <w:suppressAutoHyphens/>
              <w:autoSpaceDE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Rozvoj dobrovolnického centra Prachatice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</w:rPr>
              <w:t>V závěru roku 2011 bylo akreditováno Dobrovolnické centrum Prachatice. Vznik centra vychází z poptávky ze strany organizací, které potřebují dobrovolníky a zároveň ze strany zájemců o dobrovolnictví, kteří chtějí nabídnout svou pomoc druhým. Akreditované dobrovolnické centrum hradí za své dobrovolníky pojištění, supervize, připravuje pro ně vzdělávání.</w:t>
            </w:r>
            <w:r w:rsidRPr="001D2FA7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D2FA7">
              <w:rPr>
                <w:rFonts w:asciiTheme="minorHAnsi" w:hAnsiTheme="minorHAnsi" w:cstheme="minorHAnsi"/>
              </w:rPr>
              <w:t>Dobrovolnické centrum upravuje smluvní vztahy mezi dobrovolníkem a centrem i mezi organizací a centrem. V rámci své působnosti mapuje nabídky dobrovolnických míst a vede databázi dobrovolníků, či zájemců o dobrovolnictví.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průběžně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KreBul, </w:t>
            </w:r>
            <w:proofErr w:type="gramStart"/>
            <w:r w:rsidRPr="001D2FA7">
              <w:rPr>
                <w:rFonts w:asciiTheme="minorHAnsi" w:hAnsiTheme="minorHAnsi" w:cstheme="minorHAnsi"/>
                <w:lang w:eastAsia="cs-CZ"/>
              </w:rPr>
              <w:t>o.s.</w:t>
            </w:r>
            <w:proofErr w:type="gramEnd"/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NNO, obce, kraj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tabs>
                <w:tab w:val="left" w:pos="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- </w:t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180.000,--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190.000,--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200.000,--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110.000,--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180.000,--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90.000,--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100.000,--</w:t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Investice celkem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Předpokladem financování centra jsou dotace z Ministerstva vnitra, Jihočeského kraje, nadací. </w:t>
            </w:r>
          </w:p>
        </w:tc>
      </w:tr>
    </w:tbl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8A2288" w:rsidRPr="001D2FA7" w:rsidTr="001D2FA7">
        <w:trPr>
          <w:cantSplit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8A2288" w:rsidRPr="001D2FA7" w:rsidRDefault="008A2288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Realizace projektů, směřujících k cílené práci s dobrovolníky a jejich aktivní využití v organizacích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</w:rPr>
              <w:t>Dobrovolnické centrum realizuje projekty zaměřené na cílenou práci dobrovolníků s jednotlivými organizacemi přijímající dobrovolníky.  V rámci této aktivity budou realizovány činnosti, které budou studenty, dospělé i seniory motivovat k zapojení do vykonávání dobrovolnické činnosti. Dobrovolnické centrum bude realizovat informační kampaně, konference, semináře, vzdělávací a motivační aktivity, které budou směřovat k informování veřejnosti o dobrovolnictví a k aktivnímu vykonávání dobrovolnické činnosti.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Průběžně v jednotlivých letech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KreBul, </w:t>
            </w:r>
            <w:proofErr w:type="gramStart"/>
            <w:r w:rsidRPr="001D2FA7">
              <w:rPr>
                <w:rFonts w:asciiTheme="minorHAnsi" w:hAnsiTheme="minorHAnsi" w:cstheme="minorHAnsi"/>
                <w:lang w:eastAsia="cs-CZ"/>
              </w:rPr>
              <w:t>o.s.</w:t>
            </w:r>
            <w:proofErr w:type="gramEnd"/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NNO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Dobrovolníci, zájemci o dobrovolnictví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tabs>
                <w:tab w:val="left" w:pos="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45.000,--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30.000.--</w:t>
            </w:r>
            <w:proofErr w:type="gramEnd"/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8A2288" w:rsidRPr="001D2FA7" w:rsidTr="001D2FA7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8A2288" w:rsidRPr="001D2FA7" w:rsidRDefault="008A2288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Zapojení dobrovolníků do vzdělávacího systému (pro lepší připravenost na poskytování dobrovolných aktivit v organizacích)</w:t>
            </w:r>
          </w:p>
        </w:tc>
      </w:tr>
      <w:tr w:rsidR="008A2288" w:rsidRPr="001D2FA7" w:rsidTr="008A2288">
        <w:tc>
          <w:tcPr>
            <w:tcW w:w="4064" w:type="dxa"/>
            <w:vAlign w:val="center"/>
          </w:tcPr>
          <w:p w:rsidR="008A2288" w:rsidRPr="001D2FA7" w:rsidRDefault="008A2288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jc w:val="both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 xml:space="preserve">Dobrovolnické centrum realizovalo již v minulosti vzdělávací aktivity pro dobrovolníky a tento již ověřený třístupňový vzdělávací systém dobrovolníků chce využít i v budoucnosti. Vzdělávání dobrovolníků umožňuje získat zájemců o dobrovolnictví odborné znalosti a dovednosti pro výkon dobrovolnické činnosti v mnoha oblastech např. v oblasti sociálních služeb, ekologie, volného času, kultury či sportu nebo při práci s osobami se zdrav. </w:t>
            </w:r>
            <w:proofErr w:type="spellStart"/>
            <w:r w:rsidRPr="001D2FA7">
              <w:rPr>
                <w:rFonts w:asciiTheme="minorHAnsi" w:hAnsiTheme="minorHAnsi" w:cstheme="minorHAnsi"/>
              </w:rPr>
              <w:t>pos</w:t>
            </w:r>
            <w:proofErr w:type="spellEnd"/>
            <w:r w:rsidRPr="001D2FA7">
              <w:rPr>
                <w:rFonts w:asciiTheme="minorHAnsi" w:hAnsiTheme="minorHAnsi" w:cstheme="minorHAnsi"/>
              </w:rPr>
              <w:t>., seniory, dětmi a mládeží.</w:t>
            </w:r>
          </w:p>
          <w:p w:rsidR="008A2288" w:rsidRPr="001D2FA7" w:rsidRDefault="008A2288" w:rsidP="002A7F6F">
            <w:pPr>
              <w:pStyle w:val="Bezmezer"/>
              <w:jc w:val="both"/>
              <w:rPr>
                <w:rFonts w:asciiTheme="minorHAnsi" w:hAnsiTheme="minorHAnsi" w:cstheme="minorHAnsi"/>
                <w:color w:val="FF0000"/>
                <w:lang w:eastAsia="cs-CZ"/>
              </w:rPr>
            </w:pPr>
            <w:r w:rsidRPr="001D2FA7">
              <w:rPr>
                <w:rFonts w:asciiTheme="minorHAnsi" w:hAnsiTheme="minorHAnsi" w:cstheme="minorHAnsi"/>
              </w:rPr>
              <w:t xml:space="preserve"> Vzdělávací systém je koncipován takovým způsobem, že </w:t>
            </w:r>
            <w:r w:rsidRPr="001D2FA7">
              <w:rPr>
                <w:rFonts w:asciiTheme="minorHAnsi" w:hAnsiTheme="minorHAnsi" w:cstheme="minorHAnsi"/>
              </w:rPr>
              <w:lastRenderedPageBreak/>
              <w:t>dobrovolník se sám profiluje v jednotlivých oblastech případného dobrovolnického působení.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Průběžně v jednotlivých letech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KreBul, </w:t>
            </w:r>
            <w:proofErr w:type="gramStart"/>
            <w:r w:rsidRPr="001D2FA7">
              <w:rPr>
                <w:rFonts w:asciiTheme="minorHAnsi" w:hAnsiTheme="minorHAnsi" w:cstheme="minorHAnsi"/>
                <w:lang w:eastAsia="cs-CZ"/>
              </w:rPr>
              <w:t>o.s.</w:t>
            </w:r>
            <w:proofErr w:type="gramEnd"/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NNO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Dobrovolníci, zájemci o dobrovolnictví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8A2288" w:rsidRPr="001D2FA7" w:rsidTr="002A7F6F">
        <w:trPr>
          <w:cantSplit/>
        </w:trPr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tabs>
                <w:tab w:val="left" w:pos="1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45.000,--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Ministerstvo vnitra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30.000.--</w:t>
            </w:r>
            <w:proofErr w:type="gramEnd"/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15.000,--</w:t>
            </w:r>
          </w:p>
        </w:tc>
      </w:tr>
      <w:tr w:rsidR="008A2288" w:rsidRPr="001D2FA7" w:rsidTr="002A7F6F">
        <w:tc>
          <w:tcPr>
            <w:tcW w:w="4064" w:type="dxa"/>
            <w:vMerge w:val="restart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8A2288" w:rsidRPr="001D2FA7" w:rsidRDefault="008A2288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8A2288" w:rsidRPr="001D2FA7" w:rsidTr="002A7F6F">
        <w:tc>
          <w:tcPr>
            <w:tcW w:w="4064" w:type="dxa"/>
            <w:vMerge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288" w:rsidRPr="001D2FA7" w:rsidTr="002A7F6F">
        <w:tc>
          <w:tcPr>
            <w:tcW w:w="4064" w:type="dxa"/>
            <w:vAlign w:val="center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8A2288" w:rsidRPr="001D2FA7" w:rsidRDefault="008A2288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p w:rsidR="008A2288" w:rsidRPr="001D2FA7" w:rsidRDefault="008A2288" w:rsidP="008A22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8A2288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8A2288" w:rsidRPr="001D2FA7" w:rsidRDefault="008A2288" w:rsidP="008A22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Opatření </w:t>
            </w:r>
            <w:r w:rsidR="008C2AF2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>– Odborné sociální poradenství</w:t>
            </w:r>
          </w:p>
        </w:tc>
      </w:tr>
      <w:tr w:rsidR="008A2288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8" w:rsidRPr="001D2FA7" w:rsidRDefault="008A2288" w:rsidP="002A7F6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VÝCHOZÍ SITUACE: </w:t>
            </w:r>
          </w:p>
          <w:p w:rsidR="008A2288" w:rsidRPr="001D2FA7" w:rsidRDefault="008A2288" w:rsidP="002A7F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8A2288" w:rsidRPr="001D2FA7" w:rsidTr="007B7431">
        <w:trPr>
          <w:trHeight w:val="144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1" w:rsidRPr="001D2FA7" w:rsidRDefault="007B7431" w:rsidP="002A7F6F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AKTIVITY:</w:t>
            </w:r>
          </w:p>
          <w:p w:rsidR="007B7431" w:rsidRPr="001D2FA7" w:rsidRDefault="007B7431" w:rsidP="007B7431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Podpora Centra pro zdravotně postižené Jihočeského kraje o. s., pracoviště v Prachaticích</w:t>
            </w:r>
          </w:p>
          <w:p w:rsidR="007B7431" w:rsidRPr="001D2FA7" w:rsidRDefault="007B7431" w:rsidP="007B7431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Podpora Svazu neslyšících a nedoslýchavých v ČR o. s. Prachatice</w:t>
            </w:r>
          </w:p>
          <w:p w:rsidR="007B7431" w:rsidRPr="001D2FA7" w:rsidRDefault="007B7431" w:rsidP="007B7431">
            <w:pPr>
              <w:numPr>
                <w:ilvl w:val="0"/>
                <w:numId w:val="4"/>
              </w:numPr>
              <w:suppressAutoHyphens/>
              <w:autoSpaceDE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Podpora Občanské poradny Prachatice</w:t>
            </w:r>
          </w:p>
          <w:p w:rsidR="008A2288" w:rsidRPr="001D2FA7" w:rsidRDefault="007B7431" w:rsidP="007B743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Podpora poradny – Hospic sv. Jana N. Neumana</w:t>
            </w:r>
          </w:p>
        </w:tc>
      </w:tr>
    </w:tbl>
    <w:p w:rsidR="002A7F6F" w:rsidRPr="001D2FA7" w:rsidRDefault="008C2AF2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2FA7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2A7F6F" w:rsidRPr="001D2FA7" w:rsidTr="001D2FA7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2A7F6F" w:rsidRPr="001D2FA7" w:rsidRDefault="002A7F6F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Podpora Centra pro zdravotně postižené Jihočeského kraje o. s., pracoviště v Prachaticích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Aktivita je zaměřena na udržení odborného sociálního poradenství a půjčovny kompenzačních pomůcek, které poskytovatel poskytuje na základě zákona č. 108/2006 Sb. §37. Služby poskytovatele jsou zaměřeny na tři cílové skupiny osoby se zdravotním postižením, seniory jejich rodinné příslušníky. Ambulantní a terénní odborné sociální poradenství je zaměřeno na 15 oblastí. V půjčovně je k dispozici pro zapůjčení 130 kusů kompenzačních pomůcek. V roce 2011 využilo poradenských služeb 814 uživatelů a z toho si 116 uživatelů zapůjčilo kompenzační pomůcku. Poradenské služby jsou na základě zákona o sociálních službách poskytovány bezplatně, za půjčování pomůcek je vybíráno půjčovné. Poradenské služby jsou poskytovány na celém území ORP Prachatice. Ve Volarech je terénní kontaktní místo. 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Odborné sociální poradenství zahrnuje tyto úkony: 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lastRenderedPageBreak/>
              <w:t>- zprostředkování kontaktu se společenským prostředím (předání kontaktu a informací o navazujících a alternativních sociálních službách v regionu, volnočasových a zájmových aktivitách)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- sociálně terapeutické činnosti (orientace v sociálně právních předpisech, poskytnutí informace o základních právech a povinnostech uživatele, zejména v souvislosti s poskytováním sociálních služeb, a o možnostech využívání běžně dostupných zdrojů pro zabránění sociálního vyloučení a zabránění vzniku závislosti na sociální službě)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- pomoc při prosazování práv, zájmů a obstarávání osobních záležitostí (aktivní pomoc nebo doprovázení při řešení tíživé sociální situace, doprovod při jednání s úřady a jinými institucemi či poskytovateli) 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- půjčování kompenzačních pomůcek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trvale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Centrum pro zdravotně postižené Jihočeského kraje </w:t>
            </w:r>
            <w:proofErr w:type="gramStart"/>
            <w:r w:rsidRPr="001D2FA7">
              <w:rPr>
                <w:rFonts w:asciiTheme="minorHAnsi" w:hAnsiTheme="minorHAnsi" w:cstheme="minorHAnsi"/>
                <w:lang w:eastAsia="cs-CZ"/>
              </w:rPr>
              <w:t>o.s.</w:t>
            </w:r>
            <w:proofErr w:type="gramEnd"/>
            <w:r w:rsidRPr="001D2FA7">
              <w:rPr>
                <w:rFonts w:asciiTheme="minorHAnsi" w:hAnsiTheme="minorHAnsi" w:cstheme="minorHAnsi"/>
                <w:lang w:eastAsia="cs-CZ"/>
              </w:rPr>
              <w:t>, pracoviště v Prachaticích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Město Prachatice, KreBul o. s., organizace sdružující osoby se zdravotním postižením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1990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860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870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tabs>
                <w:tab w:val="left" w:pos="1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563.000,-</w:t>
            </w:r>
          </w:p>
        </w:tc>
      </w:tr>
      <w:tr w:rsidR="002A7F6F" w:rsidRPr="001D2FA7" w:rsidTr="002A7F6F"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565.000,-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575.000,-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580.000,-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42.000,-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38.000,-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35.000,-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288.000,-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260.000,-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230.000,-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195.000,-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227.000,-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265.000,-</w:t>
            </w:r>
          </w:p>
        </w:tc>
      </w:tr>
      <w:tr w:rsidR="002A7F6F" w:rsidRPr="001D2FA7" w:rsidTr="002A7F6F"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zakoupení kompenzačních pomůcek do půjčovny (mechanické vozíky, nástavce na WC, stoličky k vaně, sedačky na vanu.) z grantů, z půjčovného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zakoupení kompenzačních pomůcek do půjčovny (zvedák do vany, venkovní chodítka, mechanické vozíky) z grantů, z půjčovného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zakoupení kompenzačních pomůcek do půjčovny (mechanické vozíky, polohovací postel) z grantů, z půjčovného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76" w:tblpY="1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1890"/>
        <w:gridCol w:w="1701"/>
        <w:gridCol w:w="1491"/>
      </w:tblGrid>
      <w:tr w:rsidR="002A7F6F" w:rsidRPr="001D2FA7" w:rsidTr="001D2FA7">
        <w:trPr>
          <w:cantSplit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2A7F6F" w:rsidRPr="001D2FA7" w:rsidRDefault="002A7F6F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Aktivita: </w:t>
            </w:r>
            <w:r w:rsidRPr="001D2FA7">
              <w:rPr>
                <w:rFonts w:asciiTheme="minorHAnsi" w:hAnsiTheme="minorHAnsi" w:cstheme="minorHAnsi"/>
                <w:b/>
                <w:color w:val="E36C0A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Podpora Svazu neslyšících a nedoslýchavých v ČR o. s. Prachatice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Charakteristika aktivity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Svaz neslyšících a nedoslýchavých v ČR bude trvale zajišťovat dostupnost specifického poradenství pro osoby se sluchovým postižením a bude pomáhat při orientaci v kompenzačních pomůckách (ušní tvarovky, dveřní zvon, zesilovací zařízení, vibrační světelné budíky atd.) a tyto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pomůcky bude v případě potřeby půjčovat na vyzkoušení.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trvale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Svaz neslyšících a nedoslýchavých v ČR o. s. Prachatice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70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tabs>
                <w:tab w:val="left" w:pos="1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13.000,-</w:t>
            </w:r>
          </w:p>
        </w:tc>
      </w:tr>
      <w:tr w:rsidR="002A7F6F" w:rsidRPr="001D2FA7" w:rsidTr="002A7F6F"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17.000,-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14.000,-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14.000,-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4.000,-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4.000,-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13.000,-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10.000,-</w:t>
            </w:r>
          </w:p>
        </w:tc>
      </w:tr>
      <w:tr w:rsidR="002A7F6F" w:rsidRPr="001D2FA7" w:rsidTr="002A7F6F"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2A7F6F" w:rsidRPr="001D2FA7" w:rsidTr="001D2FA7">
        <w:trPr>
          <w:cantSplit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2A7F6F" w:rsidRPr="001D2FA7" w:rsidRDefault="002A7F6F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Podpora Občanské poradny Prachatice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jc w:val="both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Občanská poradna Prachatice poskytuje služby odborného sociálního poradenství dle §37 zákona 108/2006 Sb. Služby poskytuje primárně na území města Prachatice, ale i na celém území ORP Prachatice (příprava kontaktního místa ve městě Volary). Služby jsou prioritně poskytovány v oblasti finanční a dluhové problematiky, bytové problematiky a drobných právních úkonů. V současné době dochází k enormnímu nárůstu klientů z celého ORP Prachatice a vytíženost služby se rok od roku zvyšuje. 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trvale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 xml:space="preserve">KreBul, </w:t>
            </w:r>
            <w:proofErr w:type="gramStart"/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o.s.</w:t>
            </w:r>
            <w:proofErr w:type="gramEnd"/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Centrum pro zdravotně postižené Jihočeského kraje o. s., pracoviště v Prachaticích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7F6F" w:rsidRPr="001D2FA7" w:rsidTr="002A7F6F">
        <w:trPr>
          <w:cantSplit/>
        </w:trPr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1.500 kontaktů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1.600 kontaktů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1.700 kontaktů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tabs>
                <w:tab w:val="left" w:pos="1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400.000,-</w:t>
            </w:r>
          </w:p>
        </w:tc>
      </w:tr>
      <w:tr w:rsidR="002A7F6F" w:rsidRPr="001D2FA7" w:rsidTr="002A7F6F"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420.000,-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441.000,-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463.000,-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Předpokládané finanční zdroje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273.000,-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350.000,-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360.000,-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064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F6F" w:rsidRPr="001D2FA7" w:rsidTr="002A7F6F">
        <w:tc>
          <w:tcPr>
            <w:tcW w:w="4064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</w:tcPr>
          <w:p w:rsidR="002A7F6F" w:rsidRPr="001D2FA7" w:rsidRDefault="002A7F6F" w:rsidP="002A7F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V ročních provozních nákladech není uveden provoz případně vzniklého kontaktního místa občanské poradny ve městě Volary. Zde se počítá s částkou cca 180.000,-- Kč/rok, a to z důvodu nutnosti navýšení personálního obsazení služby o dalšího sociálního pracovníka na min. 0,5 úvazku.  </w:t>
            </w: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tblpX="-176" w:tblpY="1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1890"/>
        <w:gridCol w:w="1701"/>
        <w:gridCol w:w="1491"/>
      </w:tblGrid>
      <w:tr w:rsidR="002A7F6F" w:rsidRPr="001D2FA7" w:rsidTr="001D2FA7">
        <w:trPr>
          <w:cantSplit/>
        </w:trPr>
        <w:tc>
          <w:tcPr>
            <w:tcW w:w="9322" w:type="dxa"/>
            <w:gridSpan w:val="4"/>
            <w:shd w:val="clear" w:color="auto" w:fill="D9D9D9" w:themeFill="background1" w:themeFillShade="D9"/>
            <w:vAlign w:val="center"/>
          </w:tcPr>
          <w:p w:rsidR="002A7F6F" w:rsidRPr="001D2FA7" w:rsidRDefault="002A7F6F" w:rsidP="002A7F6F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Aktivita: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Podpora Poradny – Hospic sv. Jana N. Neumanna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Poradna – Hospic sv. Jana N. Neumanna poskytuje základní a odborné sociální poradenství osobám v nepříznivé životní situaci, zejména osobám se sníženou soběstačností, osobám s vážným onemocněním a jejich blízkým/ pozůstalým. Poradna slouží také osobám v krizi v důsledku ztráty - úmrtí jejich blízké osoby. 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Poradna poskytuje také konzultantskou činnost pro odbornou veřejnost (zdravotníky, osoby pracující v sociálních službách a studenty zdravotně – sociálních oborů). </w:t>
            </w:r>
          </w:p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 xml:space="preserve">Jako nedílnou součást své činnosti poskytuje poradna v rámci poradenských služeb půjčování kompenzačních pomůcek. 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trvale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</w:pPr>
            <w:r w:rsidRPr="001D2FA7">
              <w:rPr>
                <w:rFonts w:asciiTheme="minorHAnsi" w:eastAsia="Times New Roman" w:hAnsiTheme="minorHAnsi" w:cstheme="minorHAnsi"/>
                <w:bCs/>
                <w:color w:val="000000"/>
                <w:lang w:eastAsia="cs-CZ"/>
              </w:rPr>
              <w:t>Hospic sv. Jana N. Neumanna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7F6F" w:rsidRPr="001D2FA7" w:rsidTr="002A7F6F">
        <w:trPr>
          <w:cantSplit/>
        </w:trPr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Cílová skupina uživatelů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1990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 2014</w:t>
            </w:r>
          </w:p>
        </w:tc>
      </w:tr>
      <w:tr w:rsidR="002A7F6F" w:rsidRPr="001D2FA7" w:rsidTr="002A7F6F">
        <w:trPr>
          <w:cantSplit/>
        </w:trPr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1500 intervencí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1600 intervencí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1700 intervencí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(zaokrouhleno na 100 tisíce dolů)</w:t>
            </w:r>
          </w:p>
        </w:tc>
        <w:tc>
          <w:tcPr>
            <w:tcW w:w="5082" w:type="dxa"/>
            <w:gridSpan w:val="3"/>
            <w:vAlign w:val="center"/>
          </w:tcPr>
          <w:p w:rsidR="002A7F6F" w:rsidRPr="001D2FA7" w:rsidRDefault="002A7F6F" w:rsidP="002A7F6F">
            <w:pPr>
              <w:tabs>
                <w:tab w:val="left" w:pos="18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600 000,-</w:t>
            </w:r>
          </w:p>
        </w:tc>
      </w:tr>
      <w:tr w:rsidR="002A7F6F" w:rsidRPr="001D2FA7" w:rsidTr="002A7F6F"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700 000,-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700 000,-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700 000,-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234 000,-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234 000,-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234 000,-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466 000,-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466 000,-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466 000,-</w:t>
            </w:r>
          </w:p>
        </w:tc>
      </w:tr>
      <w:tr w:rsidR="002A7F6F" w:rsidRPr="001D2FA7" w:rsidTr="002A7F6F">
        <w:tc>
          <w:tcPr>
            <w:tcW w:w="4240" w:type="dxa"/>
            <w:vMerge w:val="restart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Investice celkem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c>
          <w:tcPr>
            <w:tcW w:w="4240" w:type="dxa"/>
            <w:vMerge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80 000,-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80 000,-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80 000,-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 </w:t>
            </w:r>
          </w:p>
        </w:tc>
        <w:tc>
          <w:tcPr>
            <w:tcW w:w="1890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Pořízení pomůcek</w:t>
            </w:r>
          </w:p>
        </w:tc>
        <w:tc>
          <w:tcPr>
            <w:tcW w:w="170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Pořízení pomůcek</w:t>
            </w:r>
          </w:p>
        </w:tc>
        <w:tc>
          <w:tcPr>
            <w:tcW w:w="1491" w:type="dxa"/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Pořízení pomůcek</w:t>
            </w:r>
          </w:p>
        </w:tc>
      </w:tr>
      <w:tr w:rsidR="002A7F6F" w:rsidRPr="001D2FA7" w:rsidTr="002A7F6F">
        <w:tc>
          <w:tcPr>
            <w:tcW w:w="4240" w:type="dxa"/>
            <w:vAlign w:val="center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082" w:type="dxa"/>
            <w:gridSpan w:val="3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2A7F6F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>Opatření</w:t>
            </w:r>
            <w:r w:rsidR="008C2AF2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r w:rsidRPr="001D2FA7">
              <w:rPr>
                <w:rFonts w:asciiTheme="minorHAnsi" w:hAnsiTheme="minorHAnsi" w:cstheme="minorHAnsi"/>
                <w:b/>
                <w:bCs/>
              </w:rPr>
              <w:t>Vzdělávání zadavatelů, poskytovatelů a uživatelů sociálních služeb</w:t>
            </w:r>
          </w:p>
        </w:tc>
      </w:tr>
      <w:tr w:rsidR="002A7F6F" w:rsidRPr="001D2FA7" w:rsidTr="002A7F6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STRUČNÝ POPIS VÝCHOZÍ SITUACE: </w:t>
            </w:r>
          </w:p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Sociální práce je odborná činnost, která vyžaduje kvalifikovanou přípravu, osobní zralost a zkušenosti. Formy a metody sociální práce se neustále vyvíjejí tak, jak to vyžadují potřeby jednotlivců, skupin i společnosti, a které vycházejí z nových teoretických poznatků. Toto opatření má za cíl zaměřit se na rozšíření teoretických znalostí a rozvoj praktických dovedností pracovníků zadavatelů, poskytovatelů i uživatelů sociálních služeb ve správním obvodu ORP Prachatice.   </w:t>
            </w:r>
          </w:p>
        </w:tc>
      </w:tr>
      <w:tr w:rsidR="002A7F6F" w:rsidRPr="001D2FA7" w:rsidTr="002A7F6F">
        <w:trPr>
          <w:trHeight w:val="110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AKTIVITY:</w:t>
            </w:r>
          </w:p>
          <w:p w:rsidR="002A7F6F" w:rsidRPr="001D2FA7" w:rsidRDefault="002A7F6F" w:rsidP="002A7F6F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Vzdělávání zadavatelů sociálních služeb</w:t>
            </w:r>
          </w:p>
          <w:p w:rsidR="002A7F6F" w:rsidRPr="001D2FA7" w:rsidRDefault="002A7F6F" w:rsidP="002A7F6F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Vzdělávání poskytovatelů sociálních služeb</w:t>
            </w:r>
          </w:p>
          <w:p w:rsidR="002A7F6F" w:rsidRPr="001D2FA7" w:rsidRDefault="002A7F6F" w:rsidP="002A7F6F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Vzdělávání uživatelů sociálních služeb</w:t>
            </w:r>
          </w:p>
        </w:tc>
      </w:tr>
    </w:tbl>
    <w:p w:rsidR="002A7F6F" w:rsidRPr="001D2FA7" w:rsidRDefault="002A7F6F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7F6F" w:rsidRPr="001D2FA7" w:rsidRDefault="002A7F6F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059"/>
        <w:gridCol w:w="1890"/>
        <w:gridCol w:w="1701"/>
        <w:gridCol w:w="1711"/>
        <w:gridCol w:w="32"/>
      </w:tblGrid>
      <w:tr w:rsidR="002A7F6F" w:rsidRPr="001D2FA7" w:rsidTr="001D2FA7">
        <w:trPr>
          <w:gridAfter w:val="1"/>
          <w:wAfter w:w="32" w:type="dxa"/>
          <w:trHeight w:val="284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AKTIVITA Vzdělávání zadavatelů sociálních služeb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pStyle w:val="Default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Charakteristika aktivity: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Pracovníci obecních úřadů by kromě odborné způsobilosti měli uplatňovat ve své profesi při práci s cílovými skupinami mnoho znalostí, kompetencí, schopností a dovedností. Patří mezi ně například ochota k týmové práci, schopnost efektivní komunikace, dovednost analyzovat a objasňovat podstatu problémů, hledat optimální cesty k řešení problémů občanů, schopnost zvládat krizové situace apod. Tato aktivita si bere za cíl nastavit systém vzdělávání pracovníků na městských a obecních úřadech, které bude realizováno v návaznosti na reformu veřejné správy a rozvoj sociálních služeb ve správním obvodu ORP Prachatice.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 xml:space="preserve">2012 – 2014 / trvale 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realizátor: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 xml:space="preserve">Obce ve správním obvodu ORP Prachatice 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spolupracující subjekty: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Neziskové organizace nebo fyzické nebo právnické osoby působící v rozvoji lidských zdrojů a celoživotním vzdělávání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Cílová skupina uživatelů: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Pracovníci obecních úřadů – starostové, místostarostové a pracovníci v oblasti sociální</w:t>
            </w:r>
          </w:p>
        </w:tc>
      </w:tr>
      <w:tr w:rsidR="002A7F6F" w:rsidRPr="001D2FA7" w:rsidTr="002A7F6F">
        <w:trPr>
          <w:gridAfter w:val="1"/>
          <w:wAfter w:w="32" w:type="dxa"/>
          <w:cantSplit/>
          <w:trHeight w:val="290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počet uživatelů služby: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na službu v roce 2011 (zaokrouhleno na 100 tisíce dolů):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tabs>
                <w:tab w:val="left" w:pos="18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Není relevantní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v následujících letech: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finanční zdroje: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25 000,-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Investice celkem: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Není relevantní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Výstup: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Vyšší odbornost a znalost úředníků v oblasti sociálních služeb a problematiky cílových skupin, které je využívají.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Poznámka: 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Část této aktivity bude zaměřena i na zvyšování </w:t>
            </w: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povědomí zastupitelů o komunitním plánování sociálních a doprovodných služeb a síti jejich poskytovatelů.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97F38" w:rsidRPr="001D2FA7" w:rsidRDefault="00A97F38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</w:tcBorders>
          </w:tcPr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7F6F" w:rsidRPr="001D2FA7" w:rsidTr="001D2FA7">
        <w:trPr>
          <w:trHeight w:val="284"/>
        </w:trPr>
        <w:tc>
          <w:tcPr>
            <w:tcW w:w="9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AKTIVITA Vzdělávání poskytovatelů sociálních služeb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pStyle w:val="Default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Charakteristika aktivity: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Sociální pracovníci a pracovníci v sociálních službách mají dle zákona 108/2006 Sb., o sociálních službách povinnost absolvovat minimálně 24hodinového vzdělávání v kalendářním roce. Od takového vzdělávání se očekává především zvyšování odbornosti, schopností a dovedností těchto pracovníků, které vedou ke zvyšování kvality poskytovaných sociálních služeb.  Tato aktivita si bere za cíl podporovat nejen samotné vzdělávání těchto pracovníků, ale především jejich vzájemnou spolupráci při realizaci a finančním zajištění vzdělávání (s ohledem na druh sociální služby a cílové skupiny poskytovatelů).   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2012 – 2014 / trvale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realizátor: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Příspěvkové organizace nebo neziskové organizace poskytující sociální služby a fyzické nebo právnické osoby působící v rozvoji lidských zdrojů a celoživotním vzdělávání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spolupracující subjekty: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MPSV ČR, Jihočeský kraj, obce v ORP Prachatice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Cílová skupina uživatelů: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Poskytovatelé sociálních služeb ve správním obvodu ORP Prachatice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počet uživatelů služby: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  <w:cantSplit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na službu v roce 2011 (zaokrouhleno na 100 tisíce dolů):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tabs>
                <w:tab w:val="left" w:pos="18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Není relevantní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v následujících letech: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40 000,-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550 000,-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finanční zdroje: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Investice celkem: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Není relevantní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Výstup: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Vzdělávání napomůže ke zvýšení kvality poskytovaných sociálních služeb zadavatele. Obsahová stránka jednotlivých kurzů naplňuje požadovanou strukturu zadavatele. </w:t>
            </w:r>
          </w:p>
        </w:tc>
      </w:tr>
      <w:tr w:rsidR="002A7F6F" w:rsidRPr="001D2FA7" w:rsidTr="002A7F6F">
        <w:trPr>
          <w:gridAfter w:val="1"/>
          <w:wAfter w:w="32" w:type="dxa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Poznámka: </w:t>
            </w:r>
          </w:p>
        </w:tc>
        <w:tc>
          <w:tcPr>
            <w:tcW w:w="5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Vzdělávání je ryze v kompetenci jednotlivých poskytovatelů sociálních služeb. Při realizaci této aktivity bude důležité najít konsensus těchto organizací spolupracovat na realizaci a zjišťování vzdělávacích aktivit.</w:t>
            </w: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059"/>
        <w:gridCol w:w="1890"/>
        <w:gridCol w:w="1701"/>
        <w:gridCol w:w="1706"/>
      </w:tblGrid>
      <w:tr w:rsidR="002A7F6F" w:rsidRPr="001D2FA7" w:rsidTr="001D2FA7">
        <w:trPr>
          <w:trHeight w:val="8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AKTIVITA Vzdělávání uživatelů sociálních služeb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pStyle w:val="Default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Charakteristika aktivity: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jc w:val="both"/>
              <w:rPr>
                <w:rFonts w:asciiTheme="minorHAnsi" w:hAnsiTheme="minorHAnsi" w:cstheme="minorHAnsi"/>
                <w:shd w:val="clear" w:color="auto" w:fill="FFFF00"/>
              </w:rPr>
            </w:pPr>
            <w:r w:rsidRPr="001D2FA7">
              <w:rPr>
                <w:rFonts w:asciiTheme="minorHAnsi" w:hAnsiTheme="minorHAnsi" w:cstheme="minorHAnsi"/>
              </w:rPr>
              <w:t xml:space="preserve"> Ve správním obvodu ORP Prachatice působí řada neziskových organizací, které zaměřují svojí činnost na práci s cílovými skupinami sociálních a doprovodných služeb – senioři, osoby se zdravotním postižením, děti, mládež, rodiny a osoby v krizi. </w:t>
            </w:r>
            <w:r w:rsidRPr="001D2FA7">
              <w:rPr>
                <w:rFonts w:asciiTheme="minorHAnsi" w:hAnsiTheme="minorHAnsi" w:cstheme="minorHAnsi"/>
                <w:bCs/>
              </w:rPr>
              <w:t>Tato aktivita si bere za cíl podporovat činnost těchto NNO v oblasti realizace vzdělávacích programů, osvětových besed a rozvojových aktivit, které povedou k podpoře celoživotního vzdělávání jejich členů. Výstupek pak bude předávání takových informací uživatelům, které mají spojitost se sociálními službami i příčinami jejich využívání a dále pak eliminují sociální izolaci jednotlivců nebo i skupin nebo zcela zabrání utváření závislosti uživatelů na sociální službě.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autoSpaceDE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 xml:space="preserve">2012 – 2014 / trvale 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realizátor: 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Neziskové organizace uživatelů sociálních služeb a fyzické nebo právnické osoby působící v rozvoji lidských zdrojů a celoživotním vzdělávání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spolupracující subjekty: 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MPSV ČR, Jihočeský kraj, obce v ORP Prachatice, poskytovatelé sociálních služeb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Cílová skupina uživatelů: 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pStyle w:val="Bezmezer"/>
              <w:snapToGrid w:val="0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Uživatelé sociálních služeb ve správním obvodu ORP Prachatice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počet uživatelů služby: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A97F38">
        <w:trPr>
          <w:cantSplit/>
        </w:trPr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na službu v roce 2011 (zaokrouhleno na 100 tisíce dolů):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tabs>
                <w:tab w:val="left" w:pos="18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Není relevantní</w:t>
            </w:r>
          </w:p>
        </w:tc>
      </w:tr>
      <w:tr w:rsidR="002A7F6F" w:rsidRPr="001D2FA7" w:rsidTr="00A97F38"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Roční provozní náklady v následujících letech: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A97F38"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55 000,-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60 000,-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Předpokládané finanční zdroje: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20 000,-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Ostatní zdroje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30 000,-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30 000,-</w:t>
            </w:r>
          </w:p>
        </w:tc>
      </w:tr>
      <w:tr w:rsidR="002A7F6F" w:rsidRPr="001D2FA7" w:rsidTr="00A97F38">
        <w:tc>
          <w:tcPr>
            <w:tcW w:w="4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Investice celkem: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A7F6F" w:rsidRPr="001D2FA7" w:rsidTr="00A97F38">
        <w:tc>
          <w:tcPr>
            <w:tcW w:w="4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0,-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Zdůvodnění investic: 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Není relevantní 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eastAsia="Calibri" w:hAnsiTheme="minorHAnsi" w:cstheme="minorHAnsi"/>
                <w:sz w:val="22"/>
                <w:szCs w:val="22"/>
              </w:rPr>
              <w:t>Výstup: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Realizace pravidelných vzdělávacích programů a osvětových besed pro uživatele sociálních a doprovodných služeb. </w:t>
            </w:r>
          </w:p>
        </w:tc>
      </w:tr>
      <w:tr w:rsidR="002A7F6F" w:rsidRPr="001D2FA7" w:rsidTr="00A97F38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Poznámka: </w:t>
            </w:r>
          </w:p>
        </w:tc>
        <w:tc>
          <w:tcPr>
            <w:tcW w:w="5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6F" w:rsidRPr="001D2FA7" w:rsidRDefault="002A7F6F" w:rsidP="002A7F6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Veškeré výše uvedené aktivity by měly směřovat i do menších obcí ve správním obvodu ORP Prachatice. </w:t>
            </w:r>
          </w:p>
        </w:tc>
      </w:tr>
    </w:tbl>
    <w:p w:rsidR="002A7F6F" w:rsidRPr="001D2FA7" w:rsidRDefault="002A7F6F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7F6F" w:rsidRPr="001D2FA7" w:rsidRDefault="002A7F6F" w:rsidP="003D633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2D5E0C" w:rsidRPr="001D2FA7" w:rsidTr="003D63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2D5E0C" w:rsidRPr="001D2FA7" w:rsidRDefault="002A7F6F" w:rsidP="003D6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Opatření </w:t>
            </w:r>
            <w:r w:rsidR="008C2AF2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>– Financování</w:t>
            </w:r>
            <w:r w:rsidR="002D5E0C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/spolufinancování sociálních služeb</w:t>
            </w:r>
          </w:p>
        </w:tc>
      </w:tr>
      <w:tr w:rsidR="002D5E0C" w:rsidRPr="001D2FA7" w:rsidTr="003D63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VÝCHOZÍ SITUACE: </w:t>
            </w:r>
          </w:p>
          <w:p w:rsidR="002D5E0C" w:rsidRPr="001D2FA7" w:rsidRDefault="002D5E0C" w:rsidP="003D63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Poskytování sociálních i doprovodných služeb pro cílovou skupinu je realizováno formou profesionálních i neprofesionálních aktivit a projektů. Cílem opatření je využít v maximální míře široké palety dotačních a grantových titulů a hledat další možnosti spolufinancování sociálních a doprovodných služeb, které se zabývají řešením situace občanů, kteří pro zajištění svých potřeb a důstojného života musí využívat sociálních nebo doprovodných služeb.  Opatření zároveň reaguje na potřebu zachování současné sítě poskytovaných služeb a podpoření rozvoje služeb dle potřeb osob žijících na území ORP Prachatice i ze strany zadavatelů na území ORP Prachatice.</w:t>
            </w:r>
          </w:p>
          <w:p w:rsidR="002D5E0C" w:rsidRPr="001D2FA7" w:rsidRDefault="002D5E0C" w:rsidP="003D633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2D5E0C" w:rsidRPr="001D2FA7" w:rsidRDefault="002D5E0C" w:rsidP="003D633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1D2FA7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Opatření reaguje zejména na tyto slabé stránky či příležitosti ze SWOT analýzy: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Neefektivní, nepravidelné a nedostatečné financování sociálních služeb ze státního rozpočtu.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Široká paleta dotačních a grantových titulů zatím není zcela vyčerpána.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Hledání pomoci ve zpřístupnění dalších informací o možnostech zpracování grantových žádostí. 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Hledat možnosti funkčního systému spolufinancování sociálních služeb, na kterém by se podílela města a obce v ORP Prachatice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Neziskový sektor má nedostatek finančních prostředků na předfinancování některých projektů, tím nečerpá zejm. na investiční projekty.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sz w:val="22"/>
                <w:szCs w:val="22"/>
              </w:rPr>
              <w:t>Systém financování sociální oblasti není vyvážený, transparentní a v důsledku pak efektivní. Alokované finanční prostředky nejsou poskytovány dle skutečné potřebnosti a kvality služby, ale plošně.</w:t>
            </w:r>
          </w:p>
          <w:p w:rsidR="002D5E0C" w:rsidRPr="001D2FA7" w:rsidRDefault="002D5E0C" w:rsidP="003D633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i/>
                <w:sz w:val="22"/>
                <w:szCs w:val="22"/>
              </w:rPr>
              <w:t>Příliš mnoho registrovaných poskytovatelů soc. služeb, z nichž mnozí fyzicky služby na území ORP neposkytují, negativně ovlivňuje dotační systém.</w:t>
            </w:r>
          </w:p>
        </w:tc>
      </w:tr>
      <w:tr w:rsidR="002D5E0C" w:rsidRPr="001D2FA7" w:rsidTr="003D633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AKTIVITY:</w:t>
            </w:r>
          </w:p>
          <w:p w:rsidR="002D5E0C" w:rsidRPr="001D2FA7" w:rsidRDefault="002D5E0C" w:rsidP="002D5E0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Zajistit informovanost poskytovatelů sociálních a doprovodných služeb o možnostech dotačních a grantových titulů vhodných pro dané typy sociálních a doprovodných služeb</w:t>
            </w: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2D5E0C" w:rsidRPr="001D2FA7" w:rsidRDefault="002D5E0C" w:rsidP="002D5E0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Cs/>
                <w:sz w:val="22"/>
                <w:szCs w:val="22"/>
              </w:rPr>
              <w:t>Vzájemná spolupráce obcí, měst a poskytovatelů služeb na území ORP PT při zajišťování sociálních služeb (tvorba koncepce spolufinancování soc. služeb z obecní úrovně v regionu).</w:t>
            </w:r>
          </w:p>
          <w:p w:rsidR="002D5E0C" w:rsidRPr="001D2FA7" w:rsidRDefault="002D5E0C" w:rsidP="002D5E0C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Vytvoření fungujícího a transparentního systému spolufinancování sociálních služeb ze strany měst a obcí na území ORP Prachatice.</w:t>
            </w:r>
          </w:p>
        </w:tc>
      </w:tr>
    </w:tbl>
    <w:p w:rsidR="002D5E0C" w:rsidRPr="001D2FA7" w:rsidRDefault="002D5E0C" w:rsidP="002D5E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1D2FA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2A7F6F" w:rsidRPr="001D2FA7" w:rsidRDefault="002A7F6F" w:rsidP="002D5E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2D5E0C" w:rsidRPr="001D2FA7" w:rsidTr="001D2FA7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Aktivita: Zajistit informovan</w:t>
            </w:r>
            <w:r w:rsidR="002A7F6F"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 poskytovatelů sociálních a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doprovodných služeb o možnostech dotačních a grantových titulů vhodných pro dané typy sociálních a doprovodných služeb</w:t>
            </w:r>
          </w:p>
        </w:tc>
      </w:tr>
      <w:tr w:rsidR="002D5E0C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Informovanost poskytovatelů sociálních a doprovodných služeb na území ORP Prachatice v oblasti získávání finančních zdrojů na svou činnost je různá, od velmi nízké až po výbornou. Při hodnocení musí být zohledněn zejména charakter poskytovatele služeb (profesionální poskytovatel / dobrovolnická organizace), s tím souvisí i schopnost jednotlivých poskytovatelů využít získané informace ohledně dotačních titulů k financování sociálních a doprovodných služeb. Aktivita směřuje ke zkvalitnění a zpřístupnění široké palety dotačních a grantových titulů všem poskytovatelům sociálních a doprovodných služeb. Zároveň chce aktivita vytvořit databázi odborníků/organizací ochotných participovat při tvorbě jednotlivých projektů.</w:t>
            </w:r>
          </w:p>
        </w:tc>
      </w:tr>
      <w:tr w:rsidR="002D5E0C" w:rsidRPr="001D2FA7" w:rsidTr="003D633D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pStyle w:val="Bezmezer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2012-2014</w:t>
            </w:r>
          </w:p>
        </w:tc>
      </w:tr>
      <w:tr w:rsidR="002D5E0C" w:rsidRPr="001D2FA7" w:rsidTr="003D633D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MÚ, NNO</w:t>
            </w:r>
          </w:p>
        </w:tc>
      </w:tr>
      <w:tr w:rsidR="002D5E0C" w:rsidRPr="001D2FA7" w:rsidTr="003D633D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pStyle w:val="Bezmezer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Poskytovatelé služeb</w:t>
            </w:r>
          </w:p>
        </w:tc>
      </w:tr>
      <w:tr w:rsidR="002D5E0C" w:rsidRPr="001D2FA7" w:rsidTr="003D633D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D5E0C" w:rsidRPr="001D2FA7" w:rsidTr="003D63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rok 2014</w:t>
            </w: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15.000,-</w:t>
            </w: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Ostatní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Zvýšení informovanosti poskytovatelů služeb o dotačních a grantových titulech zaměřených na financování sociálních a doprovodných služeb.</w:t>
            </w:r>
          </w:p>
          <w:p w:rsidR="002D5E0C" w:rsidRPr="001D2FA7" w:rsidRDefault="002D5E0C" w:rsidP="003D633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Vytvoření databáze participujících odborníků/ organizací </w:t>
            </w:r>
            <w:r w:rsidRPr="001D2F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na jednotlivých projektech a aktivitách.</w:t>
            </w:r>
          </w:p>
        </w:tc>
      </w:tr>
      <w:tr w:rsidR="002D5E0C" w:rsidRPr="001D2FA7" w:rsidTr="003D633D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C" w:rsidRPr="001D2FA7" w:rsidRDefault="002D5E0C" w:rsidP="003D63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Rozpočet - Uspořádání seminářů 2x a vzdělávání  1x o vyhledávání </w:t>
            </w:r>
            <w:r w:rsidR="00A97F38" w:rsidRPr="001D2FA7">
              <w:rPr>
                <w:rFonts w:asciiTheme="minorHAnsi" w:hAnsiTheme="minorHAnsi" w:cstheme="minorHAnsi"/>
                <w:sz w:val="22"/>
                <w:szCs w:val="22"/>
              </w:rPr>
              <w:t>grantů, financování</w:t>
            </w: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 a vzájemné spolupráci v PT 1x ročně pro celé ORP (společně s NNO, hosty MPSV). + tvorba databáze dotačních titulů na webu Města Prachatice a jeho upgrade.</w:t>
            </w:r>
          </w:p>
        </w:tc>
      </w:tr>
    </w:tbl>
    <w:p w:rsidR="00BA0490" w:rsidRDefault="00BA0490" w:rsidP="00BA0490">
      <w:pPr>
        <w:rPr>
          <w:rFonts w:asciiTheme="minorHAnsi" w:hAnsiTheme="minorHAnsi" w:cstheme="minorHAnsi"/>
          <w:sz w:val="22"/>
          <w:szCs w:val="22"/>
        </w:rPr>
      </w:pPr>
    </w:p>
    <w:p w:rsidR="00B252D8" w:rsidRDefault="00B252D8" w:rsidP="00BA049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B252D8" w:rsidRPr="00B252D8" w:rsidTr="00B252D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2D8" w:rsidRPr="00B252D8" w:rsidRDefault="00B252D8" w:rsidP="009166DB">
            <w:pPr>
              <w:keepNext/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Aktivita: </w:t>
            </w:r>
            <w:r w:rsidRPr="00B252D8">
              <w:rPr>
                <w:rFonts w:ascii="Calibri" w:hAnsi="Calibri" w:cs="Calibri"/>
                <w:b/>
                <w:bCs/>
                <w:sz w:val="22"/>
                <w:szCs w:val="22"/>
              </w:rPr>
              <w:t>Vzájemná spolupráce obcí, měst a poskytovatelů služeb na území ORP PT při zajišťování sociálních služeb (tvorba koncepce spolufinancování soc. služeb z obecní úrovně v regionu)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Na úrovni zástupců jednotlivých obcí a poskytovatelů služeb je nutné zahájit úzkou spolupráci, která bude mít za cíl tvorbu funkčního modelu financování služeb tak, aby v důsledku neefektivního a nefunkčního rozdělování státních dotací nedošlo ke kolapsu poskytované sociální sítě. Do aktivity by se měly zapojit všechny obce na území ORP Prachatice a společně by měli definovat následující:</w:t>
            </w:r>
          </w:p>
          <w:p w:rsidR="00B252D8" w:rsidRPr="00B252D8" w:rsidRDefault="00B252D8" w:rsidP="00B252D8">
            <w:pPr>
              <w:pStyle w:val="Bezmezer"/>
              <w:numPr>
                <w:ilvl w:val="0"/>
                <w:numId w:val="7"/>
              </w:numPr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Sociální služby, které chtějí mít na území ORP zajištěné, včetně dostupné kapacity.</w:t>
            </w:r>
          </w:p>
          <w:p w:rsidR="00B252D8" w:rsidRPr="00B252D8" w:rsidRDefault="00B252D8" w:rsidP="00B252D8">
            <w:pPr>
              <w:pStyle w:val="Bezmezer"/>
              <w:numPr>
                <w:ilvl w:val="0"/>
                <w:numId w:val="7"/>
              </w:numPr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 xml:space="preserve">Vlastní </w:t>
            </w:r>
            <w:proofErr w:type="spellStart"/>
            <w:r w:rsidRPr="00B252D8">
              <w:rPr>
                <w:rFonts w:cs="Calibri"/>
                <w:lang w:eastAsia="cs-CZ"/>
              </w:rPr>
              <w:t>spolupodíl</w:t>
            </w:r>
            <w:proofErr w:type="spellEnd"/>
            <w:r w:rsidRPr="00B252D8">
              <w:rPr>
                <w:rFonts w:cs="Calibri"/>
                <w:lang w:eastAsia="cs-CZ"/>
              </w:rPr>
              <w:t xml:space="preserve"> na finančním zajištění zvolených sociálních služeb.</w:t>
            </w:r>
          </w:p>
          <w:p w:rsidR="00B252D8" w:rsidRPr="00B252D8" w:rsidRDefault="00B252D8" w:rsidP="00B252D8">
            <w:pPr>
              <w:pStyle w:val="Bezmezer"/>
              <w:numPr>
                <w:ilvl w:val="0"/>
                <w:numId w:val="7"/>
              </w:numPr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Systém další podpory poskytovatelům služeb (a to včetně doprovodných).</w:t>
            </w:r>
          </w:p>
          <w:p w:rsidR="00B252D8" w:rsidRPr="00B252D8" w:rsidRDefault="00B252D8" w:rsidP="00B252D8">
            <w:pPr>
              <w:pStyle w:val="Bezmezer"/>
              <w:numPr>
                <w:ilvl w:val="0"/>
                <w:numId w:val="7"/>
              </w:numPr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Prosazování funkčnosti sociální sítě na území ORP Prachatice (myšleno politické prosazování ve směru k vyšším územně správním celkům).</w:t>
            </w:r>
          </w:p>
          <w:p w:rsidR="00B252D8" w:rsidRPr="00B252D8" w:rsidRDefault="00B252D8" w:rsidP="00B252D8">
            <w:pPr>
              <w:pStyle w:val="Bezmezer"/>
              <w:numPr>
                <w:ilvl w:val="0"/>
                <w:numId w:val="7"/>
              </w:numPr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Participace k projektům zaměřeným na podporu sociálních a doprovodných služeb a jejich aktivit.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bCs/>
                <w:sz w:val="22"/>
                <w:szCs w:val="22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</w:rPr>
            </w:pPr>
            <w:r w:rsidRPr="00B252D8">
              <w:rPr>
                <w:rFonts w:cs="Calibri"/>
              </w:rPr>
              <w:t>2012-2014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MÚ Prachatice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OÚ/NNO</w:t>
            </w:r>
          </w:p>
        </w:tc>
      </w:tr>
      <w:tr w:rsidR="00B252D8" w:rsidRPr="00B252D8" w:rsidTr="009166DB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Roční provozní náklady</w:t>
            </w:r>
            <w:r w:rsidRPr="00B25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2014</w:t>
            </w:r>
          </w:p>
        </w:tc>
      </w:tr>
      <w:tr w:rsidR="00B252D8" w:rsidRPr="00B252D8" w:rsidTr="00916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2014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40.000,-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20.000,-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20.000,-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 xml:space="preserve">Ostatní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52D8">
              <w:rPr>
                <w:rFonts w:ascii="Calibri" w:hAnsi="Calibri" w:cs="Calibri"/>
                <w:color w:val="000000"/>
                <w:sz w:val="22"/>
                <w:szCs w:val="22"/>
              </w:rPr>
              <w:t>Navázání spolupráce při zajišťování a tvorbě funkčního systému financování aktuální sociální sítě na území ORP Prachatice.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 xml:space="preserve">Náklady na zajištění prostor na jednání zástupců měst a obcí a poskytovatelů, vč. občerstvení (15.000,-/rok). Informovanost zastupitelů obcí o sociálních službách (5.000,-/rok). Dále i prostředky na katalog poskytovatelů sociálních služeb (rok 2012 - 20.000,-). </w:t>
            </w:r>
          </w:p>
        </w:tc>
      </w:tr>
    </w:tbl>
    <w:p w:rsidR="00B252D8" w:rsidRPr="00B252D8" w:rsidRDefault="00B252D8" w:rsidP="00B252D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252D8" w:rsidRPr="00B252D8" w:rsidRDefault="00B252D8" w:rsidP="00B252D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B252D8" w:rsidRPr="00B252D8" w:rsidTr="00B252D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52D8" w:rsidRPr="00B252D8" w:rsidRDefault="00B252D8" w:rsidP="009166DB">
            <w:pPr>
              <w:keepNext/>
              <w:keepLines/>
              <w:rPr>
                <w:rFonts w:ascii="Calibri" w:hAnsi="Calibri" w:cs="Calibri"/>
                <w:bCs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Aktivita: Vytvoření fungujícího a transparentního systému spolufinancování sociálních služeb ze strany měst a obcí na území ORP Prachatice</w:t>
            </w:r>
            <w:r w:rsidRPr="00B252D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252D8" w:rsidRPr="00B252D8" w:rsidTr="00B252D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 xml:space="preserve">Na základě navázané spolupráce zadavatelů (obcí) a </w:t>
            </w:r>
            <w:r w:rsidRPr="00B252D8">
              <w:rPr>
                <w:rFonts w:cs="Calibri"/>
                <w:lang w:eastAsia="cs-CZ"/>
              </w:rPr>
              <w:lastRenderedPageBreak/>
              <w:t>poskytovatelů bude vytvořena funkční koncepce spolufinancování sociální sítě na území ORP Prachatice. Cílem aktivity je uvést tuto koncepci do praxe a zajistit její dlouhodobější fungování, tj. prosadit koncept na úrovni zastupitelstev v dlouhodobém časovém horizontu.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</w:rPr>
            </w:pPr>
            <w:r w:rsidRPr="00B252D8">
              <w:rPr>
                <w:rFonts w:cs="Calibri"/>
              </w:rPr>
              <w:t>2012-2014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OÚ, MÚ</w:t>
            </w:r>
          </w:p>
        </w:tc>
      </w:tr>
      <w:tr w:rsidR="00B252D8" w:rsidRPr="00B252D8" w:rsidTr="009166DB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pStyle w:val="Bezmezer"/>
              <w:rPr>
                <w:rFonts w:cs="Calibri"/>
                <w:lang w:eastAsia="cs-CZ"/>
              </w:rPr>
            </w:pPr>
            <w:r w:rsidRPr="00B252D8">
              <w:rPr>
                <w:rFonts w:cs="Calibri"/>
                <w:lang w:eastAsia="cs-CZ"/>
              </w:rPr>
              <w:t>OÚ</w:t>
            </w:r>
          </w:p>
        </w:tc>
      </w:tr>
      <w:tr w:rsidR="00B252D8" w:rsidRPr="00B252D8" w:rsidTr="009166DB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Roční provozní náklady</w:t>
            </w:r>
            <w:r w:rsidRPr="00B252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2014</w:t>
            </w:r>
          </w:p>
        </w:tc>
      </w:tr>
      <w:tr w:rsidR="00B252D8" w:rsidRPr="00B252D8" w:rsidTr="00916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rok 2014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 xml:space="preserve">Obec/obce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10.000,-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10.000,-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10.000,-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 xml:space="preserve">Ostatní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52D8">
              <w:rPr>
                <w:rFonts w:ascii="Calibri" w:hAnsi="Calibri" w:cs="Calibri"/>
                <w:color w:val="000000"/>
                <w:sz w:val="22"/>
                <w:szCs w:val="22"/>
              </w:rPr>
              <w:t>Zavedení funkčního systému spolufinancování sociálních služeb do praxe jednotlivých obcí na území ORP Prachatice.</w:t>
            </w:r>
          </w:p>
        </w:tc>
      </w:tr>
      <w:tr w:rsidR="00B252D8" w:rsidRPr="00B252D8" w:rsidTr="009166DB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b/>
                <w:sz w:val="22"/>
                <w:szCs w:val="22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D8" w:rsidRPr="00B252D8" w:rsidRDefault="00B252D8" w:rsidP="009166DB">
            <w:pPr>
              <w:rPr>
                <w:rFonts w:ascii="Calibri" w:hAnsi="Calibri" w:cs="Calibri"/>
                <w:sz w:val="22"/>
                <w:szCs w:val="22"/>
              </w:rPr>
            </w:pPr>
            <w:r w:rsidRPr="00B252D8">
              <w:rPr>
                <w:rFonts w:ascii="Calibri" w:hAnsi="Calibri" w:cs="Calibri"/>
                <w:sz w:val="22"/>
                <w:szCs w:val="22"/>
              </w:rPr>
              <w:t>Rozpočet obsahuje základní náklady na veřejná projednávání koncepce podporující její udržení koncepce spolufinancování sociálních služeb ze strany obcí a měst v ORP.</w:t>
            </w:r>
          </w:p>
        </w:tc>
      </w:tr>
    </w:tbl>
    <w:p w:rsidR="00B252D8" w:rsidRDefault="00B252D8" w:rsidP="00B252D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52D8" w:rsidRDefault="00B252D8" w:rsidP="00B252D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A97F38" w:rsidRPr="001D2FA7" w:rsidTr="00A97F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A97F38" w:rsidRPr="001D2FA7" w:rsidRDefault="00A97F38" w:rsidP="00A97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Opatření </w:t>
            </w:r>
            <w:r w:rsidR="008C2AF2"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 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>– Informovanost</w:t>
            </w:r>
          </w:p>
        </w:tc>
      </w:tr>
      <w:tr w:rsidR="00A97F38" w:rsidRPr="001D2FA7" w:rsidTr="00A97F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8" w:rsidRPr="001D2FA7" w:rsidRDefault="00A97F38" w:rsidP="00A97F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VÝCHOZÍ SITUACE: </w:t>
            </w:r>
          </w:p>
          <w:p w:rsidR="00A97F38" w:rsidRPr="001D2FA7" w:rsidRDefault="00A97F38" w:rsidP="00A97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A97F38" w:rsidRPr="001D2FA7" w:rsidTr="00A97F3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38" w:rsidRPr="001D2FA7" w:rsidRDefault="00A97F38" w:rsidP="00A97F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AKTIVITY:</w:t>
            </w:r>
          </w:p>
          <w:p w:rsidR="00A97F38" w:rsidRPr="001D2FA7" w:rsidRDefault="00A97F38" w:rsidP="00A97F3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Zajištění vzdělávacích programů pro rodiče s možností hlídání dětí</w:t>
            </w:r>
          </w:p>
          <w:p w:rsidR="00A97F38" w:rsidRPr="001D2FA7" w:rsidRDefault="00A97F38" w:rsidP="00A97F3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F6F" w:rsidRPr="001D2FA7" w:rsidRDefault="002A7F6F" w:rsidP="002A7F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7F38" w:rsidRPr="001D2FA7" w:rsidRDefault="00A97F38" w:rsidP="002A7F6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890"/>
        <w:gridCol w:w="1701"/>
        <w:gridCol w:w="1701"/>
      </w:tblGrid>
      <w:tr w:rsidR="002A7F6F" w:rsidRPr="001D2FA7" w:rsidTr="001D2FA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7F6F" w:rsidRPr="001D2FA7" w:rsidRDefault="002A7F6F" w:rsidP="002A7F6F">
            <w:pPr>
              <w:keepNext/>
              <w:keepLine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AKTIVITA:  Zajištění vzdělávacích programů pro rodiče s možností hlídání dětí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Charakteristika aktivity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„Perspektiva propojení práce a péče o děti“</w:t>
            </w:r>
          </w:p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Vzdělávací program pro skupiny ohrožené na trhu práce.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Časový harmonogram: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Do března 2013, duben 2013 – březen 2015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Předpokládaný realizátor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</w:rPr>
              <w:t>IMPAKT Společnost pro aktivizaci periferií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Předpokládané spolupracující subjekty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MPSV ČR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Cílová skupina uživatelů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pStyle w:val="Bezmezer"/>
              <w:spacing w:line="276" w:lineRule="auto"/>
              <w:rPr>
                <w:rFonts w:asciiTheme="minorHAnsi" w:hAnsiTheme="minorHAnsi" w:cstheme="minorHAnsi"/>
                <w:lang w:eastAsia="cs-CZ"/>
              </w:rPr>
            </w:pPr>
            <w:r w:rsidRPr="001D2FA7">
              <w:rPr>
                <w:rFonts w:asciiTheme="minorHAnsi" w:hAnsiTheme="minorHAnsi" w:cstheme="minorHAnsi"/>
                <w:lang w:eastAsia="cs-CZ"/>
              </w:rPr>
              <w:t>Rodiče dětí do 15 let</w:t>
            </w:r>
          </w:p>
        </w:tc>
      </w:tr>
      <w:tr w:rsidR="002A7F6F" w:rsidRPr="001D2FA7" w:rsidTr="002A7F6F">
        <w:trPr>
          <w:cantSplit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Předpokládaný počet uživatelů služby</w:t>
            </w: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rok 2014</w:t>
            </w:r>
          </w:p>
        </w:tc>
      </w:tr>
      <w:tr w:rsidR="002A7F6F" w:rsidRPr="001D2FA7" w:rsidTr="002A7F6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Roční provozní náklady na službu v roce 2011 </w:t>
            </w: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(zaokrouhleno na 100 tisíce dolů)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tabs>
                <w:tab w:val="left" w:pos="18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2.000.000,- Kč</w:t>
            </w:r>
          </w:p>
        </w:tc>
      </w:tr>
      <w:tr w:rsidR="002A7F6F" w:rsidRPr="001D2FA7" w:rsidTr="002A7F6F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Roční provozní náklady</w:t>
            </w: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 následujících letech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2A7F6F" w:rsidRPr="001D2FA7" w:rsidTr="002A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3.000.000,-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4.000.000,-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3.000.000,- Kč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Předpokládané finanční zdroje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ESF ČR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3.000.000,-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4.000.000,-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3.000.000,- Kč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MPSV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Ostatní zdroje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A7F6F" w:rsidRPr="001D2FA7" w:rsidTr="002A7F6F"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Investice celkem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6F" w:rsidRPr="001D2FA7" w:rsidRDefault="002A7F6F" w:rsidP="002A7F6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rok 2014</w:t>
            </w:r>
          </w:p>
        </w:tc>
      </w:tr>
      <w:tr w:rsidR="002A7F6F" w:rsidRPr="001D2FA7" w:rsidTr="002A7F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Zdůvodnění investic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Výstup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 xml:space="preserve">Průběžná bezplatná nabídka vzdělávacích programů pro osoby znevýhodněné na trhu práce – rodiče dětí do 15 let. Prevence sociální izolace a nezaměstnanosti rodičů dětí do 15 let. </w:t>
            </w:r>
          </w:p>
        </w:tc>
      </w:tr>
      <w:tr w:rsidR="002A7F6F" w:rsidRPr="001D2FA7" w:rsidTr="002A7F6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Poznámka </w:t>
            </w:r>
          </w:p>
        </w:tc>
        <w:tc>
          <w:tcPr>
            <w:tcW w:w="5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6F" w:rsidRPr="001D2FA7" w:rsidRDefault="002A7F6F" w:rsidP="002A7F6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p w:rsidR="00B96541" w:rsidRPr="001D2FA7" w:rsidRDefault="00B96541" w:rsidP="002A7F6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B96541" w:rsidRPr="001D2FA7" w:rsidTr="009166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96541" w:rsidRPr="001D2FA7" w:rsidRDefault="00B96541" w:rsidP="0041509B">
            <w:pPr>
              <w:rPr>
                <w:rFonts w:asciiTheme="minorHAnsi" w:hAnsiTheme="minorHAnsi" w:cstheme="minorHAnsi"/>
              </w:rPr>
            </w:pP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Opatření </w:t>
            </w:r>
            <w:r w:rsidR="0041509B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  <w:r w:rsidRPr="001D2FA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</w:t>
            </w:r>
            <w:r w:rsidRPr="001D2FA7">
              <w:rPr>
                <w:rFonts w:asciiTheme="minorHAnsi" w:hAnsiTheme="minorHAnsi" w:cstheme="minorHAnsi"/>
                <w:b/>
              </w:rPr>
              <w:t>Udržitelnost procesu komunitního plánování</w:t>
            </w:r>
          </w:p>
        </w:tc>
      </w:tr>
      <w:tr w:rsidR="00B96541" w:rsidRPr="001D2FA7" w:rsidTr="009166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Pr="001D2FA7" w:rsidRDefault="00B96541" w:rsidP="009166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STRUČNÝ POPIS VÝCHOZÍ SITUACE: </w:t>
            </w:r>
          </w:p>
          <w:p w:rsidR="00B96541" w:rsidRPr="001D2FA7" w:rsidRDefault="00B96541" w:rsidP="009166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96541" w:rsidRPr="001D2FA7" w:rsidTr="009166D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41" w:rsidRPr="001D2FA7" w:rsidRDefault="00B96541" w:rsidP="009166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AKTIVITY:</w:t>
            </w:r>
          </w:p>
          <w:p w:rsidR="00B96541" w:rsidRPr="001D2FA7" w:rsidRDefault="00B96541" w:rsidP="009166D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  <w:p w:rsidR="00B96541" w:rsidRPr="001D2FA7" w:rsidRDefault="00B96541" w:rsidP="00B9654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2FA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</w:tbl>
    <w:p w:rsidR="002A7F6F" w:rsidRPr="001D2FA7" w:rsidRDefault="002A7F6F" w:rsidP="002A7F6F">
      <w:pPr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A7F6F" w:rsidRPr="001D2FA7" w:rsidRDefault="002A7F6F" w:rsidP="002A7F6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2A7F6F" w:rsidRPr="001D2FA7" w:rsidSect="00B020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80" w:rsidRDefault="00682780" w:rsidP="001D2FA7">
      <w:r>
        <w:separator/>
      </w:r>
    </w:p>
  </w:endnote>
  <w:endnote w:type="continuationSeparator" w:id="0">
    <w:p w:rsidR="00682780" w:rsidRDefault="00682780" w:rsidP="001D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349"/>
      <w:docPartObj>
        <w:docPartGallery w:val="Page Numbers (Bottom of Page)"/>
        <w:docPartUnique/>
      </w:docPartObj>
    </w:sdtPr>
    <w:sdtContent>
      <w:p w:rsidR="001D2FA7" w:rsidRDefault="001D2FA7">
        <w:pPr>
          <w:pStyle w:val="Zpat"/>
          <w:jc w:val="right"/>
        </w:pPr>
        <w:fldSimple w:instr=" PAGE   \* MERGEFORMAT ">
          <w:r w:rsidR="0041509B">
            <w:rPr>
              <w:noProof/>
            </w:rPr>
            <w:t>13</w:t>
          </w:r>
        </w:fldSimple>
      </w:p>
    </w:sdtContent>
  </w:sdt>
  <w:p w:rsidR="001D2FA7" w:rsidRDefault="001D2F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80" w:rsidRDefault="00682780" w:rsidP="001D2FA7">
      <w:r>
        <w:separator/>
      </w:r>
    </w:p>
  </w:footnote>
  <w:footnote w:type="continuationSeparator" w:id="0">
    <w:p w:rsidR="00682780" w:rsidRDefault="00682780" w:rsidP="001D2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C0C"/>
    <w:multiLevelType w:val="hybridMultilevel"/>
    <w:tmpl w:val="5BC86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06E"/>
    <w:multiLevelType w:val="hybridMultilevel"/>
    <w:tmpl w:val="4042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D5586"/>
    <w:multiLevelType w:val="hybridMultilevel"/>
    <w:tmpl w:val="D8FCD3DC"/>
    <w:lvl w:ilvl="0" w:tplc="3CA6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A549F"/>
    <w:multiLevelType w:val="hybridMultilevel"/>
    <w:tmpl w:val="28B4F8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D3C87"/>
    <w:multiLevelType w:val="hybridMultilevel"/>
    <w:tmpl w:val="B100B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AF3"/>
    <w:multiLevelType w:val="hybridMultilevel"/>
    <w:tmpl w:val="3F727BC6"/>
    <w:lvl w:ilvl="0" w:tplc="B028686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94858"/>
    <w:multiLevelType w:val="hybridMultilevel"/>
    <w:tmpl w:val="28B88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490"/>
    <w:rsid w:val="000E2F9B"/>
    <w:rsid w:val="001D2FA7"/>
    <w:rsid w:val="002A7F6F"/>
    <w:rsid w:val="002D5E0C"/>
    <w:rsid w:val="003C6602"/>
    <w:rsid w:val="003D633D"/>
    <w:rsid w:val="0041509B"/>
    <w:rsid w:val="006026FB"/>
    <w:rsid w:val="00682780"/>
    <w:rsid w:val="007B70BA"/>
    <w:rsid w:val="007B7431"/>
    <w:rsid w:val="008705FF"/>
    <w:rsid w:val="008A2288"/>
    <w:rsid w:val="008C2AF2"/>
    <w:rsid w:val="008D7678"/>
    <w:rsid w:val="00933711"/>
    <w:rsid w:val="00A97F38"/>
    <w:rsid w:val="00B0209A"/>
    <w:rsid w:val="00B252D8"/>
    <w:rsid w:val="00B52E86"/>
    <w:rsid w:val="00B70E21"/>
    <w:rsid w:val="00B96541"/>
    <w:rsid w:val="00BA0490"/>
    <w:rsid w:val="00BB310E"/>
    <w:rsid w:val="00D43B49"/>
    <w:rsid w:val="00F4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A0490"/>
    <w:rPr>
      <w:rFonts w:cs="Times New Roman"/>
      <w:color w:val="0000FF"/>
      <w:u w:val="single"/>
    </w:rPr>
  </w:style>
  <w:style w:type="paragraph" w:styleId="Bezmezer">
    <w:name w:val="No Spacing"/>
    <w:qFormat/>
    <w:rsid w:val="00BA04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0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4A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D2F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F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F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F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3972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</dc:creator>
  <cp:lastModifiedBy>CHANCE</cp:lastModifiedBy>
  <cp:revision>7</cp:revision>
  <cp:lastPrinted>2012-03-21T09:57:00Z</cp:lastPrinted>
  <dcterms:created xsi:type="dcterms:W3CDTF">2012-03-21T09:37:00Z</dcterms:created>
  <dcterms:modified xsi:type="dcterms:W3CDTF">2012-03-21T10:00:00Z</dcterms:modified>
</cp:coreProperties>
</file>